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B6447" w14:textId="7CD780FD" w:rsidR="00416AC6" w:rsidRDefault="00416AC6" w:rsidP="00416AC6">
      <w:pPr>
        <w:pStyle w:val="Heading1"/>
        <w:jc w:val="both"/>
        <w:rPr>
          <w:sz w:val="28"/>
          <w:szCs w:val="28"/>
        </w:rPr>
      </w:pPr>
      <w:r>
        <w:rPr>
          <w:sz w:val="28"/>
          <w:szCs w:val="28"/>
        </w:rPr>
        <w:t>Sermon for fourth week</w:t>
      </w:r>
    </w:p>
    <w:p w14:paraId="5B62DBE5" w14:textId="77777777" w:rsidR="00416AC6" w:rsidRDefault="00416AC6" w:rsidP="00416AC6">
      <w:pPr>
        <w:jc w:val="both"/>
        <w:rPr>
          <w:b/>
          <w:sz w:val="24"/>
        </w:rPr>
      </w:pPr>
    </w:p>
    <w:p w14:paraId="7A9AD3CD" w14:textId="71D7ECDF" w:rsidR="00416AC6" w:rsidRDefault="00416AC6" w:rsidP="00416AC6">
      <w:pPr>
        <w:pStyle w:val="Heading3"/>
        <w:jc w:val="both"/>
      </w:pPr>
      <w:r>
        <w:t>“Working Wholeheartedly for the Lord”</w:t>
      </w:r>
    </w:p>
    <w:p w14:paraId="20BC6A18" w14:textId="77777777" w:rsidR="00416AC6" w:rsidRDefault="00416AC6" w:rsidP="00416AC6">
      <w:pPr>
        <w:pStyle w:val="Heading3"/>
        <w:jc w:val="both"/>
        <w:rPr>
          <w:b w:val="0"/>
          <w:sz w:val="24"/>
          <w:szCs w:val="24"/>
        </w:rPr>
      </w:pPr>
    </w:p>
    <w:p w14:paraId="773ECFB1" w14:textId="31A32A02" w:rsidR="00416AC6" w:rsidRDefault="00416AC6" w:rsidP="00416AC6">
      <w:pPr>
        <w:pStyle w:val="Heading3"/>
        <w:jc w:val="both"/>
        <w:rPr>
          <w:b w:val="0"/>
          <w:sz w:val="24"/>
          <w:szCs w:val="24"/>
        </w:rPr>
      </w:pPr>
      <w:r>
        <w:rPr>
          <w:b w:val="0"/>
          <w:sz w:val="24"/>
          <w:szCs w:val="24"/>
        </w:rPr>
        <w:t>The Word of the Lord for this fourth Sunday of our stewardship emphasis, “Fellow Workers on God’s Team</w:t>
      </w:r>
      <w:r w:rsidR="00C86D00">
        <w:rPr>
          <w:b w:val="0"/>
          <w:sz w:val="24"/>
          <w:szCs w:val="24"/>
        </w:rPr>
        <w:t>,</w:t>
      </w:r>
      <w:r>
        <w:rPr>
          <w:b w:val="0"/>
          <w:sz w:val="24"/>
          <w:szCs w:val="24"/>
        </w:rPr>
        <w:t xml:space="preserve">” is from Mark 9:33-37:  </w:t>
      </w:r>
    </w:p>
    <w:p w14:paraId="3FB2A340" w14:textId="04AA6E6E" w:rsidR="00416AC6" w:rsidRDefault="00416AC6" w:rsidP="00416AC6">
      <w:pPr>
        <w:pStyle w:val="BodyTextIndent"/>
        <w:jc w:val="both"/>
      </w:pPr>
      <w:r>
        <w:t>And they came to Capernaum.  And when He was in the house</w:t>
      </w:r>
      <w:r w:rsidR="00C86D00">
        <w:t xml:space="preserve"> </w:t>
      </w:r>
      <w:r>
        <w:t>He asked them, “What were you discussing on the way?”  But they kept silent</w:t>
      </w:r>
      <w:r w:rsidR="00402899">
        <w:t>,</w:t>
      </w:r>
      <w:r>
        <w:t xml:space="preserve"> for on the way they had argued with one another who was the greatest.  And He sat down and called the Twelve.  And He said to them, “If anyone would be first, he must be last of all and servant of all.”  And He took a child and put him in the midst of them, and taking him in His arms, He said to them, “Whoever receives one such child in My name receives Me; and whoever receives Me, receives not Me but Him Who sent Me.”</w:t>
      </w:r>
    </w:p>
    <w:p w14:paraId="432DA218" w14:textId="77777777" w:rsidR="00416AC6" w:rsidRDefault="00416AC6" w:rsidP="00416AC6">
      <w:pPr>
        <w:pStyle w:val="BodyTextIndent"/>
        <w:ind w:left="0"/>
        <w:jc w:val="both"/>
        <w:rPr>
          <w:i w:val="0"/>
        </w:rPr>
      </w:pPr>
    </w:p>
    <w:p w14:paraId="48B05660" w14:textId="195B3759" w:rsidR="00416AC6" w:rsidRDefault="00416AC6" w:rsidP="00416AC6">
      <w:pPr>
        <w:pStyle w:val="BodyTextIndent"/>
        <w:ind w:left="0"/>
        <w:jc w:val="both"/>
        <w:rPr>
          <w:i w:val="0"/>
        </w:rPr>
      </w:pPr>
      <w:r>
        <w:rPr>
          <w:i w:val="0"/>
        </w:rPr>
        <w:t>The theme for this week is “Working Wholeheartedly for the Lord</w:t>
      </w:r>
      <w:r w:rsidR="00C86D00">
        <w:rPr>
          <w:i w:val="0"/>
        </w:rPr>
        <w:t>.</w:t>
      </w:r>
      <w:r>
        <w:rPr>
          <w:i w:val="0"/>
        </w:rPr>
        <w:t>”</w:t>
      </w:r>
    </w:p>
    <w:p w14:paraId="2FEE6AAE" w14:textId="77777777" w:rsidR="00416AC6" w:rsidRDefault="00416AC6" w:rsidP="00416AC6">
      <w:pPr>
        <w:pStyle w:val="BodyTextIndent"/>
        <w:ind w:left="0"/>
        <w:jc w:val="both"/>
        <w:rPr>
          <w:i w:val="0"/>
        </w:rPr>
      </w:pPr>
    </w:p>
    <w:p w14:paraId="687F6BD3" w14:textId="77777777" w:rsidR="00416AC6" w:rsidRDefault="00416AC6" w:rsidP="00416AC6">
      <w:pPr>
        <w:pStyle w:val="BodyTextIndent"/>
        <w:ind w:left="0"/>
        <w:jc w:val="both"/>
        <w:rPr>
          <w:i w:val="0"/>
        </w:rPr>
      </w:pPr>
      <w:r>
        <w:rPr>
          <w:i w:val="0"/>
        </w:rPr>
        <w:t>May God’s mercy and His grace and His peace be multiplied to each one of you through our Lord and Savior Christ Jesus at the hearing of His Word.  Amen.</w:t>
      </w:r>
    </w:p>
    <w:p w14:paraId="7B587CF4" w14:textId="77777777" w:rsidR="00416AC6" w:rsidRDefault="00416AC6" w:rsidP="00416AC6">
      <w:pPr>
        <w:pStyle w:val="BodyTextIndent"/>
        <w:ind w:left="0"/>
        <w:jc w:val="both"/>
        <w:rPr>
          <w:i w:val="0"/>
        </w:rPr>
      </w:pPr>
    </w:p>
    <w:p w14:paraId="0CBE8DC9" w14:textId="52D490DE" w:rsidR="00416AC6" w:rsidRDefault="00416AC6" w:rsidP="00416AC6">
      <w:pPr>
        <w:jc w:val="both"/>
        <w:rPr>
          <w:sz w:val="24"/>
        </w:rPr>
      </w:pPr>
      <w:r>
        <w:rPr>
          <w:sz w:val="24"/>
        </w:rPr>
        <w:t xml:space="preserve">One of the greatest hymns of the Church is “All Hail the Power of Jesus’ Name,” and each stanza of that hymn ends with the refrain: “Crown Him Lord of all.”  Someone has correctly pointed out that, unless we crown Christ “Lord of all,” we cannot crown Christ Lord at all.  What does this mean?  How do we live if God is the Lord of our lives?  What are some of the guidelines for using all our resources and opportunities in order to </w:t>
      </w:r>
      <w:r>
        <w:rPr>
          <w:b/>
          <w:sz w:val="24"/>
        </w:rPr>
        <w:t>work wholeheartedly for the Lord</w:t>
      </w:r>
      <w:r>
        <w:rPr>
          <w:sz w:val="24"/>
        </w:rPr>
        <w:t>?</w:t>
      </w:r>
    </w:p>
    <w:p w14:paraId="0552164A" w14:textId="77777777" w:rsidR="00416AC6" w:rsidRDefault="00416AC6" w:rsidP="00416AC6">
      <w:pPr>
        <w:ind w:firstLine="720"/>
        <w:jc w:val="both"/>
        <w:rPr>
          <w:sz w:val="24"/>
        </w:rPr>
      </w:pPr>
    </w:p>
    <w:p w14:paraId="392DC630" w14:textId="6DD06C92" w:rsidR="00416AC6" w:rsidRDefault="00416AC6" w:rsidP="00416AC6">
      <w:pPr>
        <w:jc w:val="both"/>
        <w:rPr>
          <w:sz w:val="24"/>
        </w:rPr>
      </w:pPr>
      <w:r>
        <w:rPr>
          <w:sz w:val="24"/>
        </w:rPr>
        <w:t xml:space="preserve">It is safe to say that most of us do not hunger and thirst after righteousness nearly as much as God desires.  The news we see on television, </w:t>
      </w:r>
      <w:r w:rsidR="00C215F6">
        <w:rPr>
          <w:sz w:val="24"/>
        </w:rPr>
        <w:t>social media</w:t>
      </w:r>
      <w:r>
        <w:rPr>
          <w:sz w:val="24"/>
        </w:rPr>
        <w:t xml:space="preserve">, and read in the newspapers, the distorted relationships among people which we experience and observe, and the anxieties and futilities that make up too much of our lives all confirm that we’re not </w:t>
      </w:r>
      <w:r w:rsidRPr="00416AC6">
        <w:rPr>
          <w:bCs/>
          <w:sz w:val="24"/>
        </w:rPr>
        <w:t>doing our best for God</w:t>
      </w:r>
      <w:r>
        <w:rPr>
          <w:b/>
          <w:sz w:val="24"/>
        </w:rPr>
        <w:t>.</w:t>
      </w:r>
      <w:r>
        <w:rPr>
          <w:sz w:val="24"/>
        </w:rPr>
        <w:t xml:space="preserve">   It is also true, however, that all of us have times when we’d like to do and be what God intends.</w:t>
      </w:r>
    </w:p>
    <w:p w14:paraId="2C18E6D9" w14:textId="77777777" w:rsidR="00416AC6" w:rsidRDefault="00416AC6" w:rsidP="00416AC6">
      <w:pPr>
        <w:ind w:firstLine="720"/>
        <w:jc w:val="both"/>
        <w:rPr>
          <w:sz w:val="24"/>
        </w:rPr>
      </w:pPr>
    </w:p>
    <w:p w14:paraId="525CCA47" w14:textId="6FE213F3" w:rsidR="00416AC6" w:rsidRDefault="00416AC6" w:rsidP="00416AC6">
      <w:pPr>
        <w:jc w:val="both"/>
        <w:rPr>
          <w:sz w:val="24"/>
        </w:rPr>
      </w:pPr>
      <w:r>
        <w:rPr>
          <w:sz w:val="24"/>
        </w:rPr>
        <w:t xml:space="preserve">Sometimes we do try to </w:t>
      </w:r>
      <w:r w:rsidRPr="00416AC6">
        <w:rPr>
          <w:bCs/>
          <w:sz w:val="24"/>
        </w:rPr>
        <w:t>do our best;</w:t>
      </w:r>
      <w:r>
        <w:rPr>
          <w:b/>
          <w:sz w:val="24"/>
        </w:rPr>
        <w:t xml:space="preserve"> </w:t>
      </w:r>
      <w:r>
        <w:rPr>
          <w:sz w:val="24"/>
        </w:rPr>
        <w:t xml:space="preserve">sometimes we do what is good and right and within God’s will.  There are cooperative efforts, strengthened relationships, and inward peace and joy that come from those efforts.  In light of these observations, then, a sermon on </w:t>
      </w:r>
      <w:r>
        <w:rPr>
          <w:b/>
          <w:sz w:val="24"/>
        </w:rPr>
        <w:t>working wholeheartedly</w:t>
      </w:r>
      <w:r>
        <w:rPr>
          <w:sz w:val="24"/>
        </w:rPr>
        <w:t xml:space="preserve"> is neither irrelevant nor silly; it’s important and needed and, in our best moments, wanted.</w:t>
      </w:r>
    </w:p>
    <w:p w14:paraId="4CC8EF84" w14:textId="77777777" w:rsidR="00416AC6" w:rsidRDefault="00416AC6" w:rsidP="00416AC6">
      <w:pPr>
        <w:ind w:firstLine="720"/>
        <w:jc w:val="both"/>
        <w:rPr>
          <w:sz w:val="24"/>
        </w:rPr>
      </w:pPr>
    </w:p>
    <w:p w14:paraId="5399801B" w14:textId="399E9690" w:rsidR="00416AC6" w:rsidRDefault="00416AC6" w:rsidP="00416AC6">
      <w:pPr>
        <w:jc w:val="both"/>
        <w:rPr>
          <w:sz w:val="24"/>
        </w:rPr>
      </w:pPr>
      <w:r>
        <w:rPr>
          <w:sz w:val="24"/>
        </w:rPr>
        <w:t xml:space="preserve">As Christians who desire </w:t>
      </w:r>
      <w:r w:rsidRPr="00416AC6">
        <w:rPr>
          <w:bCs/>
          <w:sz w:val="24"/>
        </w:rPr>
        <w:t>to do our best for God</w:t>
      </w:r>
      <w:r>
        <w:rPr>
          <w:b/>
          <w:sz w:val="24"/>
        </w:rPr>
        <w:t xml:space="preserve">, </w:t>
      </w:r>
      <w:r>
        <w:rPr>
          <w:sz w:val="24"/>
        </w:rPr>
        <w:t xml:space="preserve">we live in response to God’s goodness to us.  We believe that life has been given to us by God.  The Bible begins with, </w:t>
      </w:r>
      <w:r>
        <w:rPr>
          <w:i/>
          <w:sz w:val="24"/>
        </w:rPr>
        <w:t xml:space="preserve">“In the beginning God created the heavens and the Earth” </w:t>
      </w:r>
      <w:r>
        <w:rPr>
          <w:sz w:val="24"/>
        </w:rPr>
        <w:t xml:space="preserve">(Genesis 1:1).  The psalmist affirms, </w:t>
      </w:r>
      <w:r>
        <w:rPr>
          <w:i/>
          <w:sz w:val="24"/>
        </w:rPr>
        <w:t xml:space="preserve">“The </w:t>
      </w:r>
      <w:r w:rsidR="00C215F6">
        <w:rPr>
          <w:i/>
          <w:sz w:val="24"/>
        </w:rPr>
        <w:t>e</w:t>
      </w:r>
      <w:r>
        <w:rPr>
          <w:i/>
          <w:sz w:val="24"/>
        </w:rPr>
        <w:t>arth is the Lord’s and the fullness thereof, the world and those who dwell therein”</w:t>
      </w:r>
      <w:r>
        <w:rPr>
          <w:sz w:val="24"/>
        </w:rPr>
        <w:t xml:space="preserve"> (Psalm 24:1).  Nor did God create the world and everything in it and then just leave us to our own devices.  He provides resources within nature that continue to serve our needs.  He gives to us intelligence and ingenuity that we can use for the betterment of the world He gave us to live in.  He is intimately involved with us in our daily lives and promises to watch over us: </w:t>
      </w:r>
      <w:r>
        <w:rPr>
          <w:i/>
          <w:sz w:val="24"/>
        </w:rPr>
        <w:t xml:space="preserve">“Are not two sparrows sold for a penny?  And </w:t>
      </w:r>
      <w:r w:rsidR="00C215F6">
        <w:rPr>
          <w:i/>
          <w:sz w:val="24"/>
        </w:rPr>
        <w:t xml:space="preserve">not </w:t>
      </w:r>
      <w:r>
        <w:rPr>
          <w:i/>
          <w:sz w:val="24"/>
        </w:rPr>
        <w:t xml:space="preserve">one of them will fall to the ground apart from your Father.  But even the hairs of your head are all numbered.  Fear not, therefore; you are of more value than many sparrows” </w:t>
      </w:r>
      <w:r>
        <w:rPr>
          <w:sz w:val="24"/>
        </w:rPr>
        <w:t>(Matthew 10:29-31).</w:t>
      </w:r>
    </w:p>
    <w:p w14:paraId="42D46DE4" w14:textId="77777777" w:rsidR="00416AC6" w:rsidRDefault="00416AC6" w:rsidP="00416AC6">
      <w:pPr>
        <w:ind w:firstLine="720"/>
        <w:jc w:val="both"/>
        <w:rPr>
          <w:sz w:val="24"/>
        </w:rPr>
      </w:pPr>
    </w:p>
    <w:p w14:paraId="6A8894C0" w14:textId="0F434050" w:rsidR="00416AC6" w:rsidRDefault="00416AC6" w:rsidP="00416AC6">
      <w:pPr>
        <w:jc w:val="both"/>
        <w:rPr>
          <w:sz w:val="24"/>
        </w:rPr>
      </w:pPr>
      <w:r>
        <w:rPr>
          <w:sz w:val="24"/>
        </w:rPr>
        <w:t xml:space="preserve">Most important of all, He gave us His Son so that we, lost in sin and doomed to eternal destruction, might be forgiven and live with Him forever.  His Son, Who is God, did not, in the words of Philippians 2:6-7, </w:t>
      </w:r>
      <w:r>
        <w:rPr>
          <w:i/>
          <w:sz w:val="24"/>
        </w:rPr>
        <w:t xml:space="preserve">“count equality with God a thing to be grasped, but </w:t>
      </w:r>
      <w:r w:rsidR="00C215F6">
        <w:rPr>
          <w:i/>
          <w:sz w:val="24"/>
        </w:rPr>
        <w:t>emptied</w:t>
      </w:r>
      <w:r>
        <w:rPr>
          <w:i/>
          <w:sz w:val="24"/>
        </w:rPr>
        <w:t xml:space="preserve"> Himself </w:t>
      </w:r>
      <w:r w:rsidR="00C215F6">
        <w:rPr>
          <w:i/>
          <w:sz w:val="24"/>
        </w:rPr>
        <w:t>by</w:t>
      </w:r>
      <w:r>
        <w:rPr>
          <w:i/>
          <w:sz w:val="24"/>
        </w:rPr>
        <w:t xml:space="preserve"> taking the </w:t>
      </w:r>
      <w:r w:rsidR="00C215F6">
        <w:rPr>
          <w:i/>
          <w:sz w:val="24"/>
        </w:rPr>
        <w:t>form</w:t>
      </w:r>
      <w:r>
        <w:rPr>
          <w:i/>
          <w:sz w:val="24"/>
        </w:rPr>
        <w:t xml:space="preserve"> of a servant</w:t>
      </w:r>
      <w:r w:rsidR="00C215F6">
        <w:rPr>
          <w:i/>
          <w:sz w:val="24"/>
        </w:rPr>
        <w:t>…</w:t>
      </w:r>
      <w:r>
        <w:rPr>
          <w:i/>
          <w:sz w:val="24"/>
        </w:rPr>
        <w:t>”</w:t>
      </w:r>
      <w:r>
        <w:rPr>
          <w:sz w:val="24"/>
        </w:rPr>
        <w:t xml:space="preserve">  And He calls us to </w:t>
      </w:r>
      <w:r w:rsidRPr="00C215F6">
        <w:rPr>
          <w:bCs/>
          <w:sz w:val="24"/>
        </w:rPr>
        <w:t>do our best</w:t>
      </w:r>
      <w:r>
        <w:rPr>
          <w:sz w:val="24"/>
        </w:rPr>
        <w:t xml:space="preserve"> as servants who put ourselves last. </w:t>
      </w:r>
    </w:p>
    <w:p w14:paraId="14BF6A30" w14:textId="77777777" w:rsidR="00416AC6" w:rsidRDefault="00416AC6" w:rsidP="00416AC6">
      <w:pPr>
        <w:ind w:firstLine="720"/>
        <w:jc w:val="both"/>
        <w:rPr>
          <w:sz w:val="24"/>
        </w:rPr>
      </w:pPr>
    </w:p>
    <w:p w14:paraId="0E595E26" w14:textId="7DBB14C3" w:rsidR="00416AC6" w:rsidRDefault="00416AC6" w:rsidP="00416AC6">
      <w:pPr>
        <w:jc w:val="both"/>
        <w:rPr>
          <w:sz w:val="24"/>
        </w:rPr>
      </w:pPr>
      <w:r>
        <w:rPr>
          <w:sz w:val="24"/>
        </w:rPr>
        <w:t xml:space="preserve">We Christians are realists who believe that the resources of our lives should be used not as we would wish or as other humans might suggest, but in doing the will of the One Who created the universe and has given us life, but also, and even more significantly, that all of creation, including human life, is good.  In the Bible’s account of Creation, the writer says that, after each phase of creation, God saw that it was good, and, after all had been completed, God looked on all He had made and saw that </w:t>
      </w:r>
      <w:r>
        <w:rPr>
          <w:i/>
          <w:sz w:val="24"/>
        </w:rPr>
        <w:t>"it was very good”</w:t>
      </w:r>
      <w:r>
        <w:rPr>
          <w:sz w:val="24"/>
        </w:rPr>
        <w:t xml:space="preserve"> (Genesis 1:31).</w:t>
      </w:r>
    </w:p>
    <w:p w14:paraId="157D9FD0" w14:textId="77777777" w:rsidR="00416AC6" w:rsidRDefault="00416AC6" w:rsidP="00416AC6">
      <w:pPr>
        <w:pStyle w:val="BodyTextIndent2"/>
        <w:jc w:val="both"/>
      </w:pPr>
    </w:p>
    <w:p w14:paraId="0F68B765" w14:textId="77777777" w:rsidR="00416AC6" w:rsidRDefault="00416AC6" w:rsidP="00416AC6">
      <w:pPr>
        <w:pStyle w:val="BodyTextIndent2"/>
        <w:ind w:firstLine="0"/>
        <w:jc w:val="both"/>
      </w:pPr>
      <w:r>
        <w:t xml:space="preserve">Through our disobedience, the world that God created “good” has been filled with sin.  We have not been good stewards of the resources God has given us, and we have not put Him or others first before ourselves.  We have neglected His command to continue His mission of seeking and saving the lost.  We live in a fallen world.  We can just give up and spend our time just waiting for our time on earth to be over, or we can </w:t>
      </w:r>
      <w:r>
        <w:rPr>
          <w:b/>
        </w:rPr>
        <w:t>do our best</w:t>
      </w:r>
      <w:r>
        <w:t xml:space="preserve"> as we respond to the love of God Who certainly </w:t>
      </w:r>
      <w:r>
        <w:rPr>
          <w:b/>
        </w:rPr>
        <w:t xml:space="preserve">does </w:t>
      </w:r>
      <w:r w:rsidRPr="00416AC6">
        <w:rPr>
          <w:bCs/>
        </w:rPr>
        <w:t>His best for us!</w:t>
      </w:r>
      <w:r>
        <w:t xml:space="preserve">  </w:t>
      </w:r>
    </w:p>
    <w:p w14:paraId="3F506672" w14:textId="77777777" w:rsidR="00416AC6" w:rsidRDefault="00416AC6" w:rsidP="00416AC6">
      <w:pPr>
        <w:ind w:firstLine="720"/>
        <w:jc w:val="both"/>
        <w:rPr>
          <w:sz w:val="24"/>
        </w:rPr>
      </w:pPr>
    </w:p>
    <w:p w14:paraId="0A770B91" w14:textId="77777777" w:rsidR="00416AC6" w:rsidRDefault="00416AC6" w:rsidP="00416AC6">
      <w:pPr>
        <w:jc w:val="both"/>
        <w:rPr>
          <w:sz w:val="24"/>
        </w:rPr>
      </w:pPr>
      <w:r>
        <w:rPr>
          <w:sz w:val="24"/>
        </w:rPr>
        <w:t>A young couple had two children – a girl, ten, and her brother, eight.  The children had wanted to go to Disneyworld for a long time.  Finally, their parents had saved up enough money so the family could afford to fly that long distance and spend three nights and two days at Disneyworld.  The children had a wonderful time and, when the vacation was over, of course they didn’t want to leave!  But there were not finances to make that possible, so they flew back home.  After they were home, those children faced a choice: either they could be resentful and bitter because they got to spend only two days, or they could be grateful to their parents who had made it possible for them to spend the time they had had.</w:t>
      </w:r>
    </w:p>
    <w:p w14:paraId="14037F96" w14:textId="77777777" w:rsidR="00416AC6" w:rsidRDefault="00416AC6" w:rsidP="00416AC6">
      <w:pPr>
        <w:ind w:firstLine="720"/>
        <w:jc w:val="both"/>
        <w:rPr>
          <w:sz w:val="24"/>
        </w:rPr>
      </w:pPr>
    </w:p>
    <w:p w14:paraId="65426306" w14:textId="6941622E" w:rsidR="00416AC6" w:rsidRDefault="00416AC6" w:rsidP="00416AC6">
      <w:pPr>
        <w:jc w:val="both"/>
        <w:rPr>
          <w:sz w:val="24"/>
        </w:rPr>
      </w:pPr>
      <w:r>
        <w:rPr>
          <w:sz w:val="24"/>
        </w:rPr>
        <w:t>Isn’t their circumstance similar to our lives?  A marriage that started out so full of promise ends in divorce.  A child who is the light of her parents’ lives contracts a fatal illness.  We can spend our lives in self-pity and resent</w:t>
      </w:r>
      <w:r w:rsidR="0051630C">
        <w:rPr>
          <w:sz w:val="24"/>
        </w:rPr>
        <w:t>ment</w:t>
      </w:r>
      <w:r>
        <w:rPr>
          <w:sz w:val="24"/>
        </w:rPr>
        <w:t xml:space="preserve"> and bitterness because life is not exactly going according to our plans and hopes, or we can be grateful to God because He has given us, along with these times of pain and agony, days that are filled with only good things.  As Christians, who know that the God Who has created us is with us through all the joys and trials of life, we </w:t>
      </w:r>
      <w:r w:rsidRPr="0051630C">
        <w:rPr>
          <w:bCs/>
          <w:sz w:val="24"/>
        </w:rPr>
        <w:t>can do our best and give</w:t>
      </w:r>
      <w:r>
        <w:rPr>
          <w:b/>
          <w:sz w:val="24"/>
        </w:rPr>
        <w:t xml:space="preserve"> </w:t>
      </w:r>
      <w:r w:rsidRPr="0051630C">
        <w:rPr>
          <w:bCs/>
          <w:sz w:val="24"/>
        </w:rPr>
        <w:t>God our best</w:t>
      </w:r>
      <w:r>
        <w:rPr>
          <w:sz w:val="24"/>
        </w:rPr>
        <w:t xml:space="preserve"> no matter what our circumstances are.</w:t>
      </w:r>
    </w:p>
    <w:p w14:paraId="3EDDCC99" w14:textId="77777777" w:rsidR="00416AC6" w:rsidRDefault="00416AC6" w:rsidP="00416AC6">
      <w:pPr>
        <w:ind w:firstLine="720"/>
        <w:jc w:val="both"/>
        <w:rPr>
          <w:sz w:val="24"/>
        </w:rPr>
      </w:pPr>
    </w:p>
    <w:p w14:paraId="5DFEE73E" w14:textId="35EB420B" w:rsidR="00416AC6" w:rsidRDefault="00416AC6" w:rsidP="00416AC6">
      <w:pPr>
        <w:jc w:val="both"/>
        <w:rPr>
          <w:sz w:val="24"/>
        </w:rPr>
      </w:pPr>
      <w:r>
        <w:rPr>
          <w:sz w:val="24"/>
        </w:rPr>
        <w:t xml:space="preserve">We are called to do our best in the way we live our lives.  If we are employees, we are called to give a fair day’s work for a fair day’s pay.  If we’re employers, we are to give a fair day’s pay for a fair day’s work.  We are called </w:t>
      </w:r>
      <w:r w:rsidRPr="0051630C">
        <w:rPr>
          <w:bCs/>
          <w:sz w:val="24"/>
        </w:rPr>
        <w:t>to do and give God our best</w:t>
      </w:r>
      <w:r>
        <w:rPr>
          <w:b/>
          <w:sz w:val="24"/>
        </w:rPr>
        <w:t xml:space="preserve"> </w:t>
      </w:r>
      <w:r>
        <w:rPr>
          <w:sz w:val="24"/>
        </w:rPr>
        <w:t xml:space="preserve">in our relationships with others, in our role as citizens, and in our community responsibilities.  Jesus said, </w:t>
      </w:r>
      <w:r>
        <w:rPr>
          <w:i/>
          <w:sz w:val="24"/>
        </w:rPr>
        <w:t xml:space="preserve">“Do not think that I have come to abolish the Law or the Prophets; I have not come to abolish them but to fulfill them…Therefore whoever relaxes one of the least of these commandments and teaches others to do the same will be called least in the </w:t>
      </w:r>
      <w:r w:rsidR="0051630C">
        <w:rPr>
          <w:i/>
          <w:sz w:val="24"/>
        </w:rPr>
        <w:t>k</w:t>
      </w:r>
      <w:r>
        <w:rPr>
          <w:i/>
          <w:sz w:val="24"/>
        </w:rPr>
        <w:t xml:space="preserve">ingdom of Heaven, but whoever does them and teaches these them will be called great in the </w:t>
      </w:r>
      <w:r w:rsidR="0051630C">
        <w:rPr>
          <w:i/>
          <w:sz w:val="24"/>
        </w:rPr>
        <w:t>k</w:t>
      </w:r>
      <w:r>
        <w:rPr>
          <w:i/>
          <w:sz w:val="24"/>
        </w:rPr>
        <w:t xml:space="preserve">ingdom of Heaven” </w:t>
      </w:r>
      <w:r>
        <w:rPr>
          <w:sz w:val="24"/>
        </w:rPr>
        <w:t xml:space="preserve">(Matthew 5:17, 19).  Jesus’ redemption </w:t>
      </w:r>
      <w:r>
        <w:rPr>
          <w:sz w:val="24"/>
        </w:rPr>
        <w:lastRenderedPageBreak/>
        <w:t>brings us freedom from the law; it brings us an even greater freedom – the freedom to live our lives under the law of love.</w:t>
      </w:r>
    </w:p>
    <w:p w14:paraId="16FA1150" w14:textId="77777777" w:rsidR="00416AC6" w:rsidRDefault="00416AC6" w:rsidP="00416AC6">
      <w:pPr>
        <w:ind w:firstLine="720"/>
        <w:jc w:val="both"/>
        <w:rPr>
          <w:sz w:val="24"/>
        </w:rPr>
      </w:pPr>
    </w:p>
    <w:p w14:paraId="1276F119" w14:textId="40443F18" w:rsidR="00416AC6" w:rsidRDefault="00416AC6" w:rsidP="00416AC6">
      <w:pPr>
        <w:jc w:val="both"/>
        <w:rPr>
          <w:sz w:val="24"/>
        </w:rPr>
      </w:pPr>
      <w:r>
        <w:rPr>
          <w:sz w:val="24"/>
        </w:rPr>
        <w:t xml:space="preserve">We are called to </w:t>
      </w:r>
      <w:r w:rsidRPr="00416AC6">
        <w:rPr>
          <w:bCs/>
          <w:sz w:val="24"/>
        </w:rPr>
        <w:t>do all that we can in</w:t>
      </w:r>
      <w:r>
        <w:rPr>
          <w:sz w:val="24"/>
        </w:rPr>
        <w:t xml:space="preserve"> the way we serve others.  When Jesus talked about the final judgment, He said it will be God saying to some of us, </w:t>
      </w:r>
      <w:r>
        <w:rPr>
          <w:i/>
          <w:sz w:val="24"/>
        </w:rPr>
        <w:t>“For I was hungry and you gave Me food,  I was thirsty and you gave Me drink, I was a stranger and you welcomed Me.  I was naked and you clothed Me, I was sick and you visited Me, I was in prison and you came to Me”</w:t>
      </w:r>
      <w:r>
        <w:rPr>
          <w:sz w:val="24"/>
        </w:rPr>
        <w:t xml:space="preserve"> (Matthew 25:35-36).  We’ll say, </w:t>
      </w:r>
      <w:r>
        <w:rPr>
          <w:i/>
          <w:sz w:val="24"/>
        </w:rPr>
        <w:t xml:space="preserve">“Lord, when did we see You hungry and feed You, or thirsty and give drink?  And when did we see You a stranger and welcome you, or naked and clothe You?  And when did we see You sick or in prison and visit You?” </w:t>
      </w:r>
      <w:r>
        <w:rPr>
          <w:sz w:val="24"/>
        </w:rPr>
        <w:t xml:space="preserve">(Matthew 25:37-40).  And He will reply, </w:t>
      </w:r>
      <w:r>
        <w:rPr>
          <w:i/>
          <w:sz w:val="24"/>
        </w:rPr>
        <w:t xml:space="preserve">“Truly, I say to you, as you did it to one of the least of these my brothers, you did it to Me” </w:t>
      </w:r>
      <w:r>
        <w:rPr>
          <w:sz w:val="24"/>
        </w:rPr>
        <w:t xml:space="preserve">(Matthew 25:40).  We are to </w:t>
      </w:r>
      <w:r w:rsidRPr="0051630C">
        <w:rPr>
          <w:bCs/>
          <w:sz w:val="24"/>
        </w:rPr>
        <w:t>do our best</w:t>
      </w:r>
      <w:r>
        <w:rPr>
          <w:b/>
          <w:sz w:val="24"/>
        </w:rPr>
        <w:t xml:space="preserve"> </w:t>
      </w:r>
      <w:r>
        <w:rPr>
          <w:sz w:val="24"/>
        </w:rPr>
        <w:t xml:space="preserve">as we serve others, just as </w:t>
      </w:r>
      <w:r>
        <w:rPr>
          <w:i/>
          <w:sz w:val="24"/>
        </w:rPr>
        <w:t xml:space="preserve">“the Son of Man </w:t>
      </w:r>
      <w:r w:rsidR="0051630C">
        <w:rPr>
          <w:i/>
          <w:sz w:val="24"/>
        </w:rPr>
        <w:t>came</w:t>
      </w:r>
      <w:r>
        <w:rPr>
          <w:i/>
          <w:sz w:val="24"/>
        </w:rPr>
        <w:t xml:space="preserve"> not to be served, but to serve, and to give His life as a ransom for many” </w:t>
      </w:r>
      <w:r>
        <w:rPr>
          <w:sz w:val="24"/>
        </w:rPr>
        <w:t>(Matthew 20:28).</w:t>
      </w:r>
    </w:p>
    <w:p w14:paraId="780C070C" w14:textId="77777777" w:rsidR="00416AC6" w:rsidRDefault="00416AC6" w:rsidP="00416AC6">
      <w:pPr>
        <w:ind w:firstLine="720"/>
        <w:jc w:val="both"/>
        <w:rPr>
          <w:sz w:val="24"/>
        </w:rPr>
      </w:pPr>
    </w:p>
    <w:p w14:paraId="007755B1" w14:textId="77777777" w:rsidR="00416AC6" w:rsidRDefault="00416AC6" w:rsidP="00416AC6">
      <w:pPr>
        <w:jc w:val="both"/>
        <w:rPr>
          <w:sz w:val="24"/>
        </w:rPr>
      </w:pPr>
      <w:r>
        <w:rPr>
          <w:sz w:val="24"/>
        </w:rPr>
        <w:t xml:space="preserve">We are called to </w:t>
      </w:r>
      <w:r w:rsidRPr="00416AC6">
        <w:rPr>
          <w:bCs/>
          <w:sz w:val="24"/>
        </w:rPr>
        <w:t>do our best</w:t>
      </w:r>
      <w:r>
        <w:rPr>
          <w:b/>
          <w:sz w:val="24"/>
        </w:rPr>
        <w:t xml:space="preserve"> </w:t>
      </w:r>
      <w:r>
        <w:rPr>
          <w:sz w:val="24"/>
        </w:rPr>
        <w:t xml:space="preserve">in our willingness to sacrifice our own wants, even needs, even our lives should that be required.  Jesus said, </w:t>
      </w:r>
      <w:r>
        <w:rPr>
          <w:i/>
          <w:sz w:val="24"/>
        </w:rPr>
        <w:t>“If anyone would come after Me, let him deny himself and take up his cross daily and follow Me.  For whoever would save his life will lose it, but whoever loses his life for My sake will save it"”</w:t>
      </w:r>
      <w:r>
        <w:rPr>
          <w:sz w:val="24"/>
        </w:rPr>
        <w:t xml:space="preserve"> (Luke 9:23-24).  Jesus brought this message home to us through the Parable of the Good Samaritan recorded in Luke 10:25-37.  He told of a traveler beaten by thieves and left to die along the road.  Both a priest and a Levite passed by </w:t>
      </w:r>
      <w:r>
        <w:rPr>
          <w:i/>
          <w:sz w:val="24"/>
        </w:rPr>
        <w:t>“on the other side.”</w:t>
      </w:r>
      <w:r>
        <w:rPr>
          <w:sz w:val="24"/>
        </w:rPr>
        <w:t xml:space="preserve">  Not so the Samaritan who risked the same fate, putting himself in a vulnerable position by stopping, tending the traveler’s wounds, and then placing the victim on his own donkey and taking him to an inn for further care.  </w:t>
      </w:r>
    </w:p>
    <w:p w14:paraId="7D1F245D" w14:textId="77777777" w:rsidR="00416AC6" w:rsidRDefault="00416AC6" w:rsidP="00416AC6">
      <w:pPr>
        <w:ind w:firstLine="720"/>
        <w:jc w:val="both"/>
        <w:rPr>
          <w:sz w:val="24"/>
        </w:rPr>
      </w:pPr>
    </w:p>
    <w:p w14:paraId="2EC3056A" w14:textId="77777777" w:rsidR="00416AC6" w:rsidRDefault="00416AC6" w:rsidP="00416AC6">
      <w:pPr>
        <w:jc w:val="both"/>
        <w:rPr>
          <w:sz w:val="24"/>
        </w:rPr>
      </w:pPr>
      <w:r>
        <w:rPr>
          <w:sz w:val="24"/>
        </w:rPr>
        <w:t xml:space="preserve">Yes, God expects us to </w:t>
      </w:r>
      <w:r w:rsidRPr="00416AC6">
        <w:rPr>
          <w:bCs/>
          <w:sz w:val="24"/>
        </w:rPr>
        <w:t>do our best</w:t>
      </w:r>
      <w:r>
        <w:rPr>
          <w:b/>
          <w:sz w:val="24"/>
        </w:rPr>
        <w:t>,</w:t>
      </w:r>
      <w:r>
        <w:rPr>
          <w:sz w:val="24"/>
        </w:rPr>
        <w:t xml:space="preserve"> just as He did in doing His best for us, giving us His own Son.  The focus, however, is not just on those we are to help, to serve, to give to, but it is also on us.  Do we learn more about the victim who received the care or about the Samaritan who helped him?  In the Parable of the Rich Man and Lazarus, isn’t the focus on the Rich Man who was clothed in purple and ate sumptuously every day, refusing even to notice Lazarus and his needs?  </w:t>
      </w:r>
    </w:p>
    <w:p w14:paraId="0AB37BAB" w14:textId="77777777" w:rsidR="00416AC6" w:rsidRDefault="00416AC6" w:rsidP="00416AC6">
      <w:pPr>
        <w:ind w:firstLine="720"/>
        <w:jc w:val="both"/>
        <w:rPr>
          <w:sz w:val="24"/>
        </w:rPr>
      </w:pPr>
      <w:r>
        <w:rPr>
          <w:sz w:val="24"/>
        </w:rPr>
        <w:t xml:space="preserve">  </w:t>
      </w:r>
    </w:p>
    <w:p w14:paraId="229BFF87" w14:textId="61316D8A" w:rsidR="00416AC6" w:rsidRDefault="00416AC6" w:rsidP="00416AC6">
      <w:pPr>
        <w:jc w:val="both"/>
        <w:rPr>
          <w:sz w:val="24"/>
        </w:rPr>
      </w:pPr>
      <w:r>
        <w:rPr>
          <w:sz w:val="24"/>
        </w:rPr>
        <w:t>The focus is on us who, when we</w:t>
      </w:r>
      <w:r w:rsidRPr="00416AC6">
        <w:rPr>
          <w:sz w:val="24"/>
        </w:rPr>
        <w:t xml:space="preserve">, by </w:t>
      </w:r>
      <w:r>
        <w:rPr>
          <w:sz w:val="24"/>
        </w:rPr>
        <w:t>working wholeheartedly for the Lord</w:t>
      </w:r>
      <w:r w:rsidRPr="00416AC6">
        <w:rPr>
          <w:sz w:val="24"/>
        </w:rPr>
        <w:t>,</w:t>
      </w:r>
      <w:r>
        <w:rPr>
          <w:sz w:val="24"/>
        </w:rPr>
        <w:t xml:space="preserve"> are carrying out what we have been created to do!  As Paul points out in Ephesians, </w:t>
      </w:r>
      <w:r>
        <w:rPr>
          <w:i/>
          <w:sz w:val="24"/>
        </w:rPr>
        <w:t xml:space="preserve">“For by grace [we] have been saved through faith.  And this is not [our] own </w:t>
      </w:r>
      <w:r w:rsidR="00402899">
        <w:rPr>
          <w:i/>
          <w:sz w:val="24"/>
        </w:rPr>
        <w:t>doing:</w:t>
      </w:r>
      <w:r>
        <w:rPr>
          <w:i/>
          <w:sz w:val="24"/>
        </w:rPr>
        <w:t xml:space="preserve"> it is the gift of God, not a result of works, so that no one may boast.”</w:t>
      </w:r>
      <w:r>
        <w:rPr>
          <w:sz w:val="24"/>
        </w:rPr>
        <w:t xml:space="preserve">  Our salvation has been won for us by our Savior Jesus.  Now comes our response to that gift:  </w:t>
      </w:r>
      <w:r>
        <w:rPr>
          <w:i/>
          <w:sz w:val="24"/>
        </w:rPr>
        <w:t xml:space="preserve">“For we are His workmanship, created in Christ Jesus for  good works, which God prepared beforehand, that we should walk in them” </w:t>
      </w:r>
      <w:r>
        <w:rPr>
          <w:sz w:val="24"/>
        </w:rPr>
        <w:t xml:space="preserve">(Ephesians 2:8-10).  As we do those deeds God has created us to do, we surely </w:t>
      </w:r>
      <w:r w:rsidRPr="00416AC6">
        <w:rPr>
          <w:bCs/>
          <w:sz w:val="24"/>
        </w:rPr>
        <w:t>do our best</w:t>
      </w:r>
      <w:r>
        <w:rPr>
          <w:b/>
          <w:sz w:val="24"/>
        </w:rPr>
        <w:t>,</w:t>
      </w:r>
      <w:r>
        <w:rPr>
          <w:sz w:val="24"/>
        </w:rPr>
        <w:t xml:space="preserve"> and our lives will give evidence that we indeed “crown Him Lord of all.”</w:t>
      </w:r>
    </w:p>
    <w:p w14:paraId="55A69E8E" w14:textId="77777777" w:rsidR="00416AC6" w:rsidRDefault="00416AC6" w:rsidP="00416AC6">
      <w:pPr>
        <w:jc w:val="both"/>
        <w:rPr>
          <w:sz w:val="24"/>
        </w:rPr>
      </w:pPr>
    </w:p>
    <w:p w14:paraId="741D967C" w14:textId="39EC17F5" w:rsidR="00416AC6" w:rsidRDefault="00416AC6" w:rsidP="00416AC6">
      <w:pPr>
        <w:jc w:val="both"/>
        <w:rPr>
          <w:color w:val="0000FF"/>
          <w:sz w:val="24"/>
        </w:rPr>
      </w:pPr>
      <w:r>
        <w:rPr>
          <w:sz w:val="24"/>
        </w:rPr>
        <w:t xml:space="preserve">Lord, </w:t>
      </w:r>
      <w:r w:rsidR="0051630C">
        <w:rPr>
          <w:sz w:val="24"/>
        </w:rPr>
        <w:t>e</w:t>
      </w:r>
      <w:r>
        <w:rPr>
          <w:sz w:val="24"/>
        </w:rPr>
        <w:t xml:space="preserve">mpower us be </w:t>
      </w:r>
      <w:r w:rsidR="0051630C">
        <w:rPr>
          <w:sz w:val="24"/>
        </w:rPr>
        <w:t>Y</w:t>
      </w:r>
      <w:r>
        <w:rPr>
          <w:sz w:val="24"/>
        </w:rPr>
        <w:t xml:space="preserve">our grace to </w:t>
      </w:r>
      <w:r w:rsidR="0051630C">
        <w:rPr>
          <w:sz w:val="24"/>
        </w:rPr>
        <w:t>work wholeheartedly in</w:t>
      </w:r>
      <w:r>
        <w:rPr>
          <w:sz w:val="24"/>
        </w:rPr>
        <w:t xml:space="preserve"> all that we do in Your name.  Amen.</w:t>
      </w:r>
    </w:p>
    <w:p w14:paraId="2E22F847" w14:textId="77777777" w:rsidR="00416AC6" w:rsidRDefault="00416AC6" w:rsidP="00416AC6"/>
    <w:p w14:paraId="3722F1F5" w14:textId="77777777" w:rsidR="007276F3" w:rsidRDefault="007276F3"/>
    <w:sectPr w:rsidR="007276F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6AAF1" w14:textId="77777777" w:rsidR="000261E5" w:rsidRDefault="000261E5" w:rsidP="0051630C">
      <w:r>
        <w:separator/>
      </w:r>
    </w:p>
  </w:endnote>
  <w:endnote w:type="continuationSeparator" w:id="0">
    <w:p w14:paraId="3DC2060C" w14:textId="77777777" w:rsidR="000261E5" w:rsidRDefault="000261E5" w:rsidP="0051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4882445"/>
      <w:docPartObj>
        <w:docPartGallery w:val="Page Numbers (Bottom of Page)"/>
        <w:docPartUnique/>
      </w:docPartObj>
    </w:sdtPr>
    <w:sdtEndPr>
      <w:rPr>
        <w:noProof/>
      </w:rPr>
    </w:sdtEndPr>
    <w:sdtContent>
      <w:p w14:paraId="27A49C82" w14:textId="48929780" w:rsidR="0051630C" w:rsidRDefault="0051630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76DC40" w14:textId="77777777" w:rsidR="0051630C" w:rsidRDefault="00516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1B73A" w14:textId="77777777" w:rsidR="000261E5" w:rsidRDefault="000261E5" w:rsidP="0051630C">
      <w:r>
        <w:separator/>
      </w:r>
    </w:p>
  </w:footnote>
  <w:footnote w:type="continuationSeparator" w:id="0">
    <w:p w14:paraId="5E85C875" w14:textId="77777777" w:rsidR="000261E5" w:rsidRDefault="000261E5" w:rsidP="005163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AC6"/>
    <w:rsid w:val="000261E5"/>
    <w:rsid w:val="00402899"/>
    <w:rsid w:val="00416AC6"/>
    <w:rsid w:val="0051630C"/>
    <w:rsid w:val="007276F3"/>
    <w:rsid w:val="00C215F6"/>
    <w:rsid w:val="00C86D00"/>
    <w:rsid w:val="00E0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58655"/>
  <w15:chartTrackingRefBased/>
  <w15:docId w15:val="{3F74C1DD-E4EF-43C8-90FC-078846AF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AC6"/>
    <w:pPr>
      <w:jc w:val="left"/>
    </w:pPr>
    <w:rPr>
      <w:rFonts w:eastAsia="Times New Roman"/>
      <w:sz w:val="20"/>
      <w:szCs w:val="20"/>
    </w:rPr>
  </w:style>
  <w:style w:type="paragraph" w:styleId="Heading1">
    <w:name w:val="heading 1"/>
    <w:basedOn w:val="Normal"/>
    <w:next w:val="Normal"/>
    <w:link w:val="Heading1Char"/>
    <w:qFormat/>
    <w:rsid w:val="00416AC6"/>
    <w:pPr>
      <w:keepNext/>
      <w:outlineLvl w:val="0"/>
    </w:pPr>
    <w:rPr>
      <w:b/>
      <w:sz w:val="24"/>
    </w:rPr>
  </w:style>
  <w:style w:type="paragraph" w:styleId="Heading3">
    <w:name w:val="heading 3"/>
    <w:basedOn w:val="Normal"/>
    <w:next w:val="Normal"/>
    <w:link w:val="Heading3Char"/>
    <w:semiHidden/>
    <w:unhideWhenUsed/>
    <w:qFormat/>
    <w:rsid w:val="00416AC6"/>
    <w:pPr>
      <w:keepNext/>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6AC6"/>
    <w:rPr>
      <w:rFonts w:eastAsia="Times New Roman"/>
      <w:b/>
      <w:szCs w:val="20"/>
    </w:rPr>
  </w:style>
  <w:style w:type="character" w:customStyle="1" w:styleId="Heading3Char">
    <w:name w:val="Heading 3 Char"/>
    <w:basedOn w:val="DefaultParagraphFont"/>
    <w:link w:val="Heading3"/>
    <w:semiHidden/>
    <w:rsid w:val="00416AC6"/>
    <w:rPr>
      <w:rFonts w:eastAsia="Times New Roman"/>
      <w:b/>
      <w:sz w:val="28"/>
      <w:szCs w:val="20"/>
    </w:rPr>
  </w:style>
  <w:style w:type="paragraph" w:styleId="BodyTextIndent">
    <w:name w:val="Body Text Indent"/>
    <w:basedOn w:val="Normal"/>
    <w:link w:val="BodyTextIndentChar"/>
    <w:semiHidden/>
    <w:unhideWhenUsed/>
    <w:rsid w:val="00416AC6"/>
    <w:pPr>
      <w:ind w:left="720"/>
    </w:pPr>
    <w:rPr>
      <w:i/>
      <w:sz w:val="24"/>
    </w:rPr>
  </w:style>
  <w:style w:type="character" w:customStyle="1" w:styleId="BodyTextIndentChar">
    <w:name w:val="Body Text Indent Char"/>
    <w:basedOn w:val="DefaultParagraphFont"/>
    <w:link w:val="BodyTextIndent"/>
    <w:semiHidden/>
    <w:rsid w:val="00416AC6"/>
    <w:rPr>
      <w:rFonts w:eastAsia="Times New Roman"/>
      <w:i/>
      <w:szCs w:val="20"/>
    </w:rPr>
  </w:style>
  <w:style w:type="paragraph" w:styleId="BodyTextIndent2">
    <w:name w:val="Body Text Indent 2"/>
    <w:basedOn w:val="Normal"/>
    <w:link w:val="BodyTextIndent2Char"/>
    <w:semiHidden/>
    <w:unhideWhenUsed/>
    <w:rsid w:val="00416AC6"/>
    <w:pPr>
      <w:ind w:firstLine="720"/>
    </w:pPr>
    <w:rPr>
      <w:sz w:val="24"/>
    </w:rPr>
  </w:style>
  <w:style w:type="character" w:customStyle="1" w:styleId="BodyTextIndent2Char">
    <w:name w:val="Body Text Indent 2 Char"/>
    <w:basedOn w:val="DefaultParagraphFont"/>
    <w:link w:val="BodyTextIndent2"/>
    <w:semiHidden/>
    <w:rsid w:val="00416AC6"/>
    <w:rPr>
      <w:rFonts w:eastAsia="Times New Roman"/>
      <w:szCs w:val="20"/>
    </w:rPr>
  </w:style>
  <w:style w:type="paragraph" w:styleId="Header">
    <w:name w:val="header"/>
    <w:basedOn w:val="Normal"/>
    <w:link w:val="HeaderChar"/>
    <w:uiPriority w:val="99"/>
    <w:unhideWhenUsed/>
    <w:rsid w:val="0051630C"/>
    <w:pPr>
      <w:tabs>
        <w:tab w:val="center" w:pos="4680"/>
        <w:tab w:val="right" w:pos="9360"/>
      </w:tabs>
    </w:pPr>
  </w:style>
  <w:style w:type="character" w:customStyle="1" w:styleId="HeaderChar">
    <w:name w:val="Header Char"/>
    <w:basedOn w:val="DefaultParagraphFont"/>
    <w:link w:val="Header"/>
    <w:uiPriority w:val="99"/>
    <w:rsid w:val="0051630C"/>
    <w:rPr>
      <w:rFonts w:eastAsia="Times New Roman"/>
      <w:sz w:val="20"/>
      <w:szCs w:val="20"/>
    </w:rPr>
  </w:style>
  <w:style w:type="paragraph" w:styleId="Footer">
    <w:name w:val="footer"/>
    <w:basedOn w:val="Normal"/>
    <w:link w:val="FooterChar"/>
    <w:uiPriority w:val="99"/>
    <w:unhideWhenUsed/>
    <w:rsid w:val="0051630C"/>
    <w:pPr>
      <w:tabs>
        <w:tab w:val="center" w:pos="4680"/>
        <w:tab w:val="right" w:pos="9360"/>
      </w:tabs>
    </w:pPr>
  </w:style>
  <w:style w:type="character" w:customStyle="1" w:styleId="FooterChar">
    <w:name w:val="Footer Char"/>
    <w:basedOn w:val="DefaultParagraphFont"/>
    <w:link w:val="Footer"/>
    <w:uiPriority w:val="99"/>
    <w:rsid w:val="0051630C"/>
    <w:rPr>
      <w:rFonts w:eastAsia="Times New Roman"/>
      <w:sz w:val="20"/>
      <w:szCs w:val="20"/>
    </w:rPr>
  </w:style>
  <w:style w:type="paragraph" w:styleId="BalloonText">
    <w:name w:val="Balloon Text"/>
    <w:basedOn w:val="Normal"/>
    <w:link w:val="BalloonTextChar"/>
    <w:uiPriority w:val="99"/>
    <w:semiHidden/>
    <w:unhideWhenUsed/>
    <w:rsid w:val="00E065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5D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60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cp:lastPrinted>2020-10-27T13:56:00Z</cp:lastPrinted>
  <dcterms:created xsi:type="dcterms:W3CDTF">2020-10-16T00:14:00Z</dcterms:created>
  <dcterms:modified xsi:type="dcterms:W3CDTF">2020-10-27T13:58:00Z</dcterms:modified>
</cp:coreProperties>
</file>